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7880" w14:textId="77777777" w:rsidR="00D45D38" w:rsidRDefault="00D45D38" w:rsidP="00F23F42">
      <w:pPr>
        <w:spacing w:line="240" w:lineRule="auto"/>
        <w:ind w:left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C9B11B4" w14:textId="77777777" w:rsidR="000D51E9" w:rsidRDefault="000D51E9" w:rsidP="00B27094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26EFF" w14:textId="77777777" w:rsidR="000D51E9" w:rsidRDefault="000D51E9" w:rsidP="00B27094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01C59" w14:textId="0402EA48" w:rsidR="002E73FC" w:rsidRPr="00F23F42" w:rsidRDefault="00EF414B" w:rsidP="00B27094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2E73FC" w:rsidRPr="00F23F42">
        <w:rPr>
          <w:rFonts w:ascii="Times New Roman" w:hAnsi="Times New Roman" w:cs="Times New Roman"/>
          <w:b/>
          <w:bCs/>
          <w:sz w:val="28"/>
          <w:szCs w:val="28"/>
        </w:rPr>
        <w:t xml:space="preserve"> KORZYSTANIA Z WYŻYWIENIA</w:t>
      </w:r>
    </w:p>
    <w:p w14:paraId="0AE70CF0" w14:textId="7B2080BE" w:rsidR="00F23F42" w:rsidRPr="00F23F42" w:rsidRDefault="00EF414B" w:rsidP="00B27094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Przedszkolu Miejskim nr 11</w:t>
      </w:r>
      <w:r w:rsidR="000D51E9">
        <w:rPr>
          <w:rFonts w:ascii="Times New Roman" w:hAnsi="Times New Roman" w:cs="Times New Roman"/>
          <w:b/>
          <w:bCs/>
          <w:sz w:val="28"/>
          <w:szCs w:val="28"/>
        </w:rPr>
        <w:t xml:space="preserve">2 w Łodzi, obowiązujący od 1 września </w:t>
      </w:r>
      <w:r w:rsidR="002E73FC" w:rsidRPr="00F23F4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D51E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E73FC" w:rsidRPr="00F23F42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B34FD5" w:rsidRPr="00F23F4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3A3F892" w14:textId="2C86B9F1" w:rsidR="002E73FC" w:rsidRPr="00F23F42" w:rsidRDefault="00B34FD5" w:rsidP="00B27094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42">
        <w:rPr>
          <w:rFonts w:ascii="Times New Roman" w:hAnsi="Times New Roman" w:cs="Times New Roman"/>
          <w:b/>
          <w:bCs/>
          <w:sz w:val="28"/>
          <w:szCs w:val="28"/>
        </w:rPr>
        <w:t>w związ</w:t>
      </w:r>
      <w:r w:rsidR="00EF414B">
        <w:rPr>
          <w:rFonts w:ascii="Times New Roman" w:hAnsi="Times New Roman" w:cs="Times New Roman"/>
          <w:b/>
          <w:bCs/>
          <w:sz w:val="28"/>
          <w:szCs w:val="28"/>
        </w:rPr>
        <w:t>ku ze zmianą stawki żywieniowej</w:t>
      </w:r>
    </w:p>
    <w:p w14:paraId="0B47C819" w14:textId="5BD41610" w:rsidR="002E73FC" w:rsidRDefault="002E73FC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25F3961" w14:textId="4FC9183C" w:rsidR="002E73FC" w:rsidRDefault="002E73FC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art.106 ust. 3 ustawy z dnia 14 grudnia 2016 r. Prawo oświatow</w:t>
      </w:r>
      <w:r w:rsidR="000D51E9">
        <w:rPr>
          <w:rFonts w:ascii="Times New Roman" w:hAnsi="Times New Roman" w:cs="Times New Roman"/>
          <w:sz w:val="24"/>
          <w:szCs w:val="24"/>
        </w:rPr>
        <w:t>e (tekst jednolity: Dz.U. z 2023, poz. 900</w:t>
      </w:r>
      <w:r>
        <w:rPr>
          <w:rFonts w:ascii="Times New Roman" w:hAnsi="Times New Roman" w:cs="Times New Roman"/>
          <w:sz w:val="24"/>
          <w:szCs w:val="24"/>
        </w:rPr>
        <w:t>) Dyrek</w:t>
      </w:r>
      <w:r w:rsidR="00EF414B">
        <w:rPr>
          <w:rFonts w:ascii="Times New Roman" w:hAnsi="Times New Roman" w:cs="Times New Roman"/>
          <w:sz w:val="24"/>
          <w:szCs w:val="24"/>
        </w:rPr>
        <w:t>tor Przedszkola Miejskiego nr 11</w:t>
      </w:r>
      <w:r>
        <w:rPr>
          <w:rFonts w:ascii="Times New Roman" w:hAnsi="Times New Roman" w:cs="Times New Roman"/>
          <w:sz w:val="24"/>
          <w:szCs w:val="24"/>
        </w:rPr>
        <w:t>2 w Łodzi w porozumieniu                z organem prowadzącym ustala następujący Regulamin</w:t>
      </w:r>
      <w:r w:rsidR="00B34FD5">
        <w:rPr>
          <w:rFonts w:ascii="Times New Roman" w:hAnsi="Times New Roman" w:cs="Times New Roman"/>
          <w:sz w:val="24"/>
          <w:szCs w:val="24"/>
        </w:rPr>
        <w:t xml:space="preserve"> korzystania z wyżywie</w:t>
      </w:r>
      <w:r w:rsidR="00EF414B">
        <w:rPr>
          <w:rFonts w:ascii="Times New Roman" w:hAnsi="Times New Roman" w:cs="Times New Roman"/>
          <w:sz w:val="24"/>
          <w:szCs w:val="24"/>
        </w:rPr>
        <w:t>nia w Przedszkolu Miejskim nr 11</w:t>
      </w:r>
      <w:r w:rsidR="00B34FD5">
        <w:rPr>
          <w:rFonts w:ascii="Times New Roman" w:hAnsi="Times New Roman" w:cs="Times New Roman"/>
          <w:sz w:val="24"/>
          <w:szCs w:val="24"/>
        </w:rPr>
        <w:t>2 w Łodzi.</w:t>
      </w:r>
    </w:p>
    <w:p w14:paraId="70B38957" w14:textId="32A8BCC0" w:rsidR="000D51E9" w:rsidRDefault="000D51E9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0E5DEC31" w14:textId="3887AE8A" w:rsidR="000D51E9" w:rsidRDefault="000D51E9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dziecka:…………………………………………………………………..</w:t>
      </w:r>
    </w:p>
    <w:p w14:paraId="483FC46A" w14:textId="77777777" w:rsidR="000D51E9" w:rsidRDefault="000D51E9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23D86B2D" w14:textId="40946CFF" w:rsidR="00B34FD5" w:rsidRDefault="00B34FD5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19264FB3" w14:textId="688A8840" w:rsidR="00B34FD5" w:rsidRPr="009824DB" w:rsidRDefault="00B34FD5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D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D1C643" w14:textId="75AFDE2C" w:rsidR="00B34FD5" w:rsidRDefault="00B34FD5" w:rsidP="00F23F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do wnoszenia miesięcznej opłaty za wyżywienie.</w:t>
      </w:r>
    </w:p>
    <w:p w14:paraId="3228D739" w14:textId="77777777" w:rsidR="00F23F42" w:rsidRDefault="00F23F42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2CC99" w14:textId="2599E3E1" w:rsidR="00B34FD5" w:rsidRPr="009824DB" w:rsidRDefault="00B34FD5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DB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ECEE6E" w14:textId="5AFC7361" w:rsidR="00B34FD5" w:rsidRDefault="00B34FD5" w:rsidP="00D45D3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Miesięczną opłatę za wyżywienie ustala Dyrektor mnożąc wybraną stawkę </w:t>
      </w:r>
      <w:r w:rsidR="009824DB">
        <w:rPr>
          <w:rFonts w:ascii="Times New Roman" w:hAnsi="Times New Roman" w:cs="Times New Roman"/>
          <w:sz w:val="24"/>
          <w:szCs w:val="24"/>
        </w:rPr>
        <w:t xml:space="preserve">żywieniową, wybraną przez </w:t>
      </w:r>
      <w:r w:rsidR="00815566">
        <w:rPr>
          <w:rFonts w:ascii="Times New Roman" w:hAnsi="Times New Roman" w:cs="Times New Roman"/>
          <w:sz w:val="24"/>
          <w:szCs w:val="24"/>
        </w:rPr>
        <w:t>R</w:t>
      </w:r>
      <w:r w:rsidR="009824DB">
        <w:rPr>
          <w:rFonts w:ascii="Times New Roman" w:hAnsi="Times New Roman" w:cs="Times New Roman"/>
          <w:sz w:val="24"/>
          <w:szCs w:val="24"/>
        </w:rPr>
        <w:t>odziców dziecka, przez liczbę dni, w których dziecko korzystało z wyżywienia.</w:t>
      </w:r>
    </w:p>
    <w:p w14:paraId="0F883B2C" w14:textId="77777777" w:rsidR="00F23F42" w:rsidRDefault="00F23F42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11EB7" w14:textId="1BC80668" w:rsidR="009824DB" w:rsidRPr="009824DB" w:rsidRDefault="009824DB" w:rsidP="00F23F4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DB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F73F42" w14:textId="5FA63789" w:rsidR="009824DB" w:rsidRDefault="009824DB" w:rsidP="00D45D3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Dzienne stawki żywieniowe w Przedsz</w:t>
      </w:r>
      <w:r w:rsidR="000D51E9">
        <w:rPr>
          <w:rFonts w:ascii="Times New Roman" w:hAnsi="Times New Roman" w:cs="Times New Roman"/>
          <w:sz w:val="24"/>
          <w:szCs w:val="24"/>
        </w:rPr>
        <w:t>kolu, od 1 września 2023</w:t>
      </w:r>
      <w:r>
        <w:rPr>
          <w:rFonts w:ascii="Times New Roman" w:hAnsi="Times New Roman" w:cs="Times New Roman"/>
          <w:sz w:val="24"/>
          <w:szCs w:val="24"/>
        </w:rPr>
        <w:t xml:space="preserve"> roku wynoszą:</w:t>
      </w:r>
    </w:p>
    <w:p w14:paraId="057A956A" w14:textId="78DC099C" w:rsidR="009824DB" w:rsidRDefault="000D51E9" w:rsidP="00F23F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zł. za 3 posiłki</w:t>
      </w:r>
      <w:r w:rsidR="00F23F42">
        <w:rPr>
          <w:rFonts w:ascii="Times New Roman" w:hAnsi="Times New Roman" w:cs="Times New Roman"/>
          <w:sz w:val="24"/>
          <w:szCs w:val="24"/>
        </w:rPr>
        <w:t>;</w:t>
      </w:r>
    </w:p>
    <w:p w14:paraId="7A1A4ED3" w14:textId="76FC0587" w:rsidR="009824DB" w:rsidRDefault="000D51E9" w:rsidP="00F23F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zł. za 2 posiłki</w:t>
      </w:r>
      <w:r w:rsidR="00F23F42">
        <w:rPr>
          <w:rFonts w:ascii="Times New Roman" w:hAnsi="Times New Roman" w:cs="Times New Roman"/>
          <w:sz w:val="24"/>
          <w:szCs w:val="24"/>
        </w:rPr>
        <w:t>,</w:t>
      </w:r>
    </w:p>
    <w:p w14:paraId="3F124C63" w14:textId="102006BF" w:rsidR="00F23F42" w:rsidRDefault="000D51E9" w:rsidP="00F23F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zł. za 1 posiłek</w:t>
      </w:r>
      <w:r w:rsidR="00F23F42">
        <w:rPr>
          <w:rFonts w:ascii="Times New Roman" w:hAnsi="Times New Roman" w:cs="Times New Roman"/>
          <w:sz w:val="24"/>
          <w:szCs w:val="24"/>
        </w:rPr>
        <w:t>.</w:t>
      </w:r>
    </w:p>
    <w:p w14:paraId="14A6F6AD" w14:textId="645213C0" w:rsidR="00F23F42" w:rsidRDefault="00F23F42" w:rsidP="00F23F42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BCCA2D6" w14:textId="63AA8B30" w:rsidR="00F23F42" w:rsidRPr="00815566" w:rsidRDefault="00F23F42" w:rsidP="00815566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56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15566" w:rsidRPr="00815566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86437" w14:textId="4EAE1A07" w:rsidR="00815566" w:rsidRDefault="00815566" w:rsidP="00D45D38">
      <w:pPr>
        <w:pStyle w:val="Akapitzlist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Miesięczna opłata za wyżywienie wnoszona jest z dołu, po jej ustaleniu przez Dyrektora Przedszkola </w:t>
      </w:r>
      <w:r w:rsidRPr="00815566">
        <w:rPr>
          <w:rFonts w:ascii="Times New Roman" w:hAnsi="Times New Roman" w:cs="Times New Roman"/>
          <w:b/>
          <w:bCs/>
          <w:sz w:val="24"/>
          <w:szCs w:val="24"/>
          <w:u w:val="single"/>
        </w:rPr>
        <w:t>do 1</w:t>
      </w:r>
      <w:r w:rsidR="007505D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155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-go dnia </w:t>
      </w:r>
      <w:r>
        <w:rPr>
          <w:rFonts w:ascii="Times New Roman" w:hAnsi="Times New Roman" w:cs="Times New Roman"/>
          <w:sz w:val="24"/>
          <w:szCs w:val="24"/>
        </w:rPr>
        <w:t>miesiąca następującego po miesiącu, którego dotyczy opłata.</w:t>
      </w:r>
    </w:p>
    <w:p w14:paraId="49EC14F4" w14:textId="00ECBEAB" w:rsidR="00815566" w:rsidRDefault="00815566" w:rsidP="00815566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55B5A6D" w14:textId="20AA8E40" w:rsidR="00815566" w:rsidRPr="00815566" w:rsidRDefault="00815566" w:rsidP="00815566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56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57E1AD" w14:textId="77777777" w:rsidR="007505DA" w:rsidRDefault="00815566" w:rsidP="00D45D38">
      <w:pPr>
        <w:pStyle w:val="Akapitzlist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miesięcznej opłaty za wyżywienie należy dokonać na rachunek bankowy</w:t>
      </w:r>
      <w:r w:rsidR="00A23C0B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D03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26FB2" w14:textId="7840C9CC" w:rsidR="00815566" w:rsidRPr="007505DA" w:rsidRDefault="00EF414B" w:rsidP="007505DA">
      <w:pPr>
        <w:pStyle w:val="Akapitzlist"/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66 1240 1037 1111 0011 0919 2070</w:t>
      </w:r>
    </w:p>
    <w:p w14:paraId="4DF180A7" w14:textId="4C6194E8" w:rsidR="002E73FC" w:rsidRDefault="002E73FC" w:rsidP="0081556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569A7394" w14:textId="30DB01BC" w:rsidR="00815566" w:rsidRPr="00A23C0B" w:rsidRDefault="00815566" w:rsidP="00A23C0B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C0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C0B" w:rsidRPr="00A23C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CA157" w14:textId="264C0AB0" w:rsidR="00A23C0B" w:rsidRDefault="00A23C0B" w:rsidP="00815566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dokonania opłaty przyjmuje się datę wpływu należności na konto.</w:t>
      </w:r>
    </w:p>
    <w:p w14:paraId="54061DAB" w14:textId="5D36BF55" w:rsidR="00A23C0B" w:rsidRDefault="00A23C0B" w:rsidP="003D2F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56F9A5" w14:textId="38D1199D" w:rsidR="00A23C0B" w:rsidRPr="00D03963" w:rsidRDefault="00D45D38" w:rsidP="00D03963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EF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F0429B" w14:textId="37B18E0E" w:rsidR="00D45D38" w:rsidRDefault="00A23C0B" w:rsidP="00D45D3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zalegania z miesięcznymi opłatami za wyżywienie Przedszkole będzie dochodzić zwrotu należnych kwot</w:t>
      </w:r>
      <w:r w:rsidR="00D03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drodze postępowania </w:t>
      </w:r>
      <w:r w:rsidR="00D03963">
        <w:rPr>
          <w:rFonts w:ascii="Times New Roman" w:hAnsi="Times New Roman" w:cs="Times New Roman"/>
          <w:sz w:val="24"/>
          <w:szCs w:val="24"/>
        </w:rPr>
        <w:t>egzekucyjnego w administracji.</w:t>
      </w:r>
    </w:p>
    <w:p w14:paraId="31A38FF8" w14:textId="77777777" w:rsidR="00D45D38" w:rsidRPr="00D45D38" w:rsidRDefault="00D45D38" w:rsidP="00D45D38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22FC0125" w14:textId="31C8D002" w:rsidR="00D45D38" w:rsidRPr="00D03963" w:rsidRDefault="00D45D38" w:rsidP="00D45D38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42B7DA9" w14:textId="38C49EC4" w:rsidR="00D45D38" w:rsidRDefault="00D45D38" w:rsidP="00D45D38">
      <w:pPr>
        <w:spacing w:line="240" w:lineRule="auto"/>
        <w:ind w:left="708"/>
        <w:contextualSpacing/>
        <w:jc w:val="both"/>
        <w:rPr>
          <w:rFonts w:ascii="Sylfaen" w:hAnsi="Sylfaen"/>
        </w:rPr>
      </w:pPr>
      <w:r w:rsidRPr="00D45D38">
        <w:rPr>
          <w:rFonts w:ascii="Sylfaen" w:hAnsi="Sylfaen"/>
        </w:rPr>
        <w:t>Regulamin został uzgodniony i zaakceptowany przez Radę Rodzic</w:t>
      </w:r>
      <w:r>
        <w:rPr>
          <w:rFonts w:ascii="Sylfaen" w:hAnsi="Sylfaen"/>
        </w:rPr>
        <w:t>ów Przedszkola Miejskiego nr 112</w:t>
      </w:r>
      <w:r w:rsidRPr="00D45D38">
        <w:rPr>
          <w:rFonts w:ascii="Sylfaen" w:hAnsi="Sylfaen"/>
        </w:rPr>
        <w:t xml:space="preserve"> w Łodzi.</w:t>
      </w:r>
    </w:p>
    <w:p w14:paraId="3E151378" w14:textId="77777777" w:rsidR="00D45D38" w:rsidRDefault="00D45D38" w:rsidP="00D45D38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8271714" w14:textId="006EBC59" w:rsidR="00D45D38" w:rsidRDefault="00D45D38" w:rsidP="00D45D38">
      <w:pPr>
        <w:spacing w:line="240" w:lineRule="auto"/>
        <w:ind w:left="708"/>
        <w:contextualSpacing/>
        <w:jc w:val="both"/>
        <w:rPr>
          <w:rFonts w:ascii="Sylfaen" w:hAnsi="Sylfaen"/>
          <w:color w:val="000000"/>
        </w:rPr>
      </w:pPr>
      <w:r w:rsidRPr="00D45D38">
        <w:rPr>
          <w:rFonts w:ascii="Sylfaen" w:hAnsi="Sylfaen"/>
          <w:color w:val="000000"/>
        </w:rPr>
        <w:t xml:space="preserve">Niniejszy regulamin podaje się do publicznej wiadomości poprzez zamieszczenie na stronie </w:t>
      </w:r>
      <w:r w:rsidRPr="00D45D38">
        <w:rPr>
          <w:rFonts w:ascii="Sylfaen" w:hAnsi="Sylfaen"/>
        </w:rPr>
        <w:t>internetowej przedszkola</w:t>
      </w:r>
      <w:r w:rsidR="00B27094">
        <w:rPr>
          <w:rFonts w:ascii="Sylfaen" w:hAnsi="Sylfaen"/>
        </w:rPr>
        <w:t>.</w:t>
      </w:r>
    </w:p>
    <w:p w14:paraId="2BB74E46" w14:textId="77777777" w:rsidR="00D45D38" w:rsidRDefault="00D45D38" w:rsidP="00D45D38">
      <w:pPr>
        <w:spacing w:line="240" w:lineRule="auto"/>
        <w:ind w:left="708"/>
        <w:contextualSpacing/>
        <w:jc w:val="center"/>
        <w:rPr>
          <w:rFonts w:ascii="Sylfaen" w:hAnsi="Sylfaen"/>
        </w:rPr>
      </w:pPr>
    </w:p>
    <w:p w14:paraId="274BD919" w14:textId="030ECCD2" w:rsidR="00D45D38" w:rsidRDefault="00D45D38" w:rsidP="005854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A0F2E2" w14:textId="77777777" w:rsidR="00D45D38" w:rsidRDefault="00D45D38" w:rsidP="00D03963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9260CA" w14:textId="77777777" w:rsidR="00D45D38" w:rsidRDefault="00D45D38" w:rsidP="00D03963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C9EC644" w14:textId="07929608" w:rsidR="00D03963" w:rsidRDefault="003D2FA0" w:rsidP="005854FE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Łódź, </w:t>
      </w:r>
      <w:r w:rsidR="00D03963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158FCED" w14:textId="6DEBD6E7" w:rsidR="00D03963" w:rsidRDefault="00D03963" w:rsidP="00D03963">
      <w:pPr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A04EB6" w14:textId="6B2CBDAD" w:rsidR="00D03963" w:rsidRDefault="00D03963" w:rsidP="00D03963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Przyjęłam/przyjąłem do wiadomości i stosowania:</w:t>
      </w:r>
    </w:p>
    <w:p w14:paraId="2E758BA3" w14:textId="6E7AB45E" w:rsidR="00D03963" w:rsidRDefault="00D03963" w:rsidP="00D03963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4667747" w14:textId="27F3B852" w:rsidR="00D03963" w:rsidRPr="00D03963" w:rsidRDefault="008C0496" w:rsidP="00D03963">
      <w:pPr>
        <w:spacing w:line="240" w:lineRule="auto"/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3963" w:rsidRPr="00D03963">
        <w:rPr>
          <w:rFonts w:ascii="Times New Roman" w:hAnsi="Times New Roman" w:cs="Times New Roman"/>
        </w:rPr>
        <w:t>odpisy rodziców/opiekunów prawnych</w:t>
      </w:r>
    </w:p>
    <w:p w14:paraId="32EBA70C" w14:textId="15744836" w:rsidR="00D03963" w:rsidRDefault="00D03963" w:rsidP="00D03963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1D215E01" w14:textId="5CBC3FD3" w:rsidR="00D03963" w:rsidRDefault="00D03963" w:rsidP="00D0396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8C049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C497A9F" w14:textId="77777777" w:rsidR="00D03963" w:rsidRDefault="00D03963" w:rsidP="00D03963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74E5C64B" w14:textId="76D29E9F" w:rsidR="000D51E9" w:rsidRPr="008C0496" w:rsidRDefault="00D03963" w:rsidP="008C049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8C0496">
        <w:rPr>
          <w:rFonts w:ascii="Times New Roman" w:hAnsi="Times New Roman" w:cs="Times New Roman"/>
          <w:sz w:val="24"/>
          <w:szCs w:val="24"/>
        </w:rPr>
        <w:t xml:space="preserve">.               </w:t>
      </w:r>
      <w:bookmarkStart w:id="0" w:name="_GoBack"/>
      <w:bookmarkEnd w:id="0"/>
    </w:p>
    <w:p w14:paraId="30EFA6FB" w14:textId="46BDD229" w:rsidR="000D51E9" w:rsidRDefault="000D51E9" w:rsidP="000D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4588A" w14:textId="2235AAAF" w:rsidR="000D51E9" w:rsidRDefault="000D51E9" w:rsidP="000D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281EE" w14:textId="77777777" w:rsidR="000D51E9" w:rsidRPr="000D51E9" w:rsidRDefault="000D51E9" w:rsidP="000D51E9">
      <w:pPr>
        <w:ind w:right="5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D51E9">
        <w:rPr>
          <w:rFonts w:ascii="Times New Roman" w:hAnsi="Times New Roman" w:cs="Times New Roman"/>
          <w:b/>
          <w:iCs/>
          <w:sz w:val="20"/>
          <w:szCs w:val="20"/>
        </w:rPr>
        <w:t>Informacja dotycząca przetwarzania danych osobowych</w:t>
      </w:r>
    </w:p>
    <w:p w14:paraId="399F40EF" w14:textId="77777777" w:rsidR="000D51E9" w:rsidRPr="000D51E9" w:rsidRDefault="000D51E9" w:rsidP="000D51E9">
      <w:pPr>
        <w:ind w:right="5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D8AD084" w14:textId="77777777" w:rsidR="000D51E9" w:rsidRPr="000D51E9" w:rsidRDefault="000D51E9" w:rsidP="000D51E9">
      <w:pPr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t>Realizując obowiązek informacyjny określony w art. 13 Rozporządzenia Parlamentu Europejskiego i Rady (UE) 2016/679 z dnia 27 kwietnia 2016r. w sprawie ochrony osób fizycznych w związku z przetwarzaniem danych osobowych i w sprawie swobodnego przepływu takich danych oraz uchylenia dyrektywy 95/46/WE („RODO”) informujemy, że:</w:t>
      </w:r>
    </w:p>
    <w:p w14:paraId="416E1A91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/>
          <w:iCs/>
          <w:sz w:val="18"/>
          <w:szCs w:val="18"/>
        </w:rPr>
        <w:t>Administratorem</w:t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 Pani/Pana danych osobowych jest </w:t>
      </w:r>
      <w:r w:rsidRPr="000D51E9">
        <w:rPr>
          <w:rFonts w:ascii="Times New Roman" w:hAnsi="Times New Roman" w:cs="Times New Roman"/>
          <w:b/>
          <w:iCs/>
          <w:sz w:val="18"/>
          <w:szCs w:val="18"/>
        </w:rPr>
        <w:t>Przedszkole Miejskie nr 112</w:t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 w Łodzi, ul. Wileńska 20 A, 94-029 Łódź, tel. 42 686 00 24, e-mail </w:t>
      </w:r>
      <w:r w:rsidRPr="000D51E9">
        <w:rPr>
          <w:rFonts w:ascii="Times New Roman" w:hAnsi="Times New Roman" w:cs="Times New Roman"/>
          <w:b/>
          <w:iCs/>
          <w:sz w:val="18"/>
          <w:szCs w:val="18"/>
        </w:rPr>
        <w:t>kontakt@pm112.elodz.edpl</w:t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14:paraId="37FDF283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Administrator wyznaczył </w:t>
      </w:r>
      <w:r w:rsidRPr="000D51E9">
        <w:rPr>
          <w:rFonts w:ascii="Times New Roman" w:hAnsi="Times New Roman" w:cs="Times New Roman"/>
          <w:b/>
          <w:iCs/>
          <w:sz w:val="18"/>
          <w:szCs w:val="18"/>
        </w:rPr>
        <w:t>Inspektora Danych Osobowych</w:t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, z którym można się skontaktować drogą elektroniczną pod adresem: </w:t>
      </w:r>
      <w:r w:rsidRPr="000D51E9">
        <w:rPr>
          <w:rFonts w:ascii="Times New Roman" w:hAnsi="Times New Roman" w:cs="Times New Roman"/>
          <w:b/>
          <w:iCs/>
          <w:sz w:val="18"/>
          <w:szCs w:val="18"/>
        </w:rPr>
        <w:t>iod.pm112@cuwo.lodz.pl</w:t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 lub pisemnie pisząc na adres siedziby administratora. </w:t>
      </w:r>
    </w:p>
    <w:p w14:paraId="244D4A28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Pani/Pana dane osobowe oraz dane osobowe Pani/Pana dzieci przetwarzane będą w celu realizacji czynności urzędowych związanych z przyjęciem dziecka do Przedszkola. Dane osobowe przetwarzane będą w związku </w:t>
      </w:r>
      <w:r w:rsidRPr="000D51E9">
        <w:rPr>
          <w:rFonts w:ascii="Times New Roman" w:hAnsi="Times New Roman" w:cs="Times New Roman"/>
          <w:bCs/>
          <w:iCs/>
          <w:sz w:val="18"/>
          <w:szCs w:val="18"/>
        </w:rPr>
        <w:br/>
        <w:t>z wypełnieniem obowiązku prawnego ciążącego na administratorze (art. 6 ust. 1 lit. c RODO), oraz ze względów związanych z ważnym interesem publicznym (art. 9 ust. 2 lit. g RODO) w zakresie zadań określonych w Ustawie Prawo oświatowe - określającego zawartość wniosku o przyjęcie do przedszkola oraz wykaz załączanych dokumentów potwierdzających spełnianie kryteriów rekrutacyjnych.</w:t>
      </w:r>
    </w:p>
    <w:p w14:paraId="4422ADB5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>Podanie danych zawartych w niniejszym formularzu i dołączonych dokumentach nie jest obowiązkowe, stanowi jednak warunek udziału w postępowaniu rekrutacyjnym do przedszkola.</w:t>
      </w:r>
    </w:p>
    <w:p w14:paraId="016ED60B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>Dane osobowe mogą być udostępniane wyłącznie odbiorcom uprawnionym do ich uzyskania na podstawie przepisów prawa, takimi podmiotami mogą być np. organ prowadzący – Miasto Łódź, organy nadzoru oświatowego, podmioty świadczące usługi pocztowe, telekomunikacyjne, oraz inne podmioty publiczne. Dane będą również ujawnione pracownikom i współpracownikom administratora w zakresie niezbędnym do wykonywania przez nich obowiązków.</w:t>
      </w:r>
    </w:p>
    <w:p w14:paraId="14161CF2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zaś dane osobowe kandydatów nieprzyjętych zgromadzone w celach postępowania rekrutacyjnego są przechowywane w przedszkolu, przez okres roku, chyba że na rozstrzygnięcie dyrektora przedszkola, lub szkoły została wniesiona skarga do sądu administracyjnego i postępowanie nie zostało zakończone prawomocnym wyrokiem.</w:t>
      </w:r>
    </w:p>
    <w:p w14:paraId="2F612531" w14:textId="77777777" w:rsidR="000D51E9" w:rsidRPr="000D51E9" w:rsidRDefault="000D51E9" w:rsidP="000D51E9">
      <w:pPr>
        <w:pStyle w:val="Akapitzlist"/>
        <w:numPr>
          <w:ilvl w:val="1"/>
          <w:numId w:val="4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>W związku z przetwarzaniem Pani/Pana danych oraz danych osobowych Pani/Pana dzieci przysługuje Pani/Panu:</w:t>
      </w:r>
    </w:p>
    <w:p w14:paraId="3CDC8D66" w14:textId="77777777" w:rsidR="000D51E9" w:rsidRPr="000D51E9" w:rsidRDefault="000D51E9" w:rsidP="000D51E9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prawo do żądania od Administratora dostępu do treści swoich danych, </w:t>
      </w:r>
    </w:p>
    <w:p w14:paraId="742953E9" w14:textId="77777777" w:rsidR="000D51E9" w:rsidRPr="000D51E9" w:rsidRDefault="000D51E9" w:rsidP="000D51E9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 xml:space="preserve">prawo do ich sprostowania, </w:t>
      </w:r>
    </w:p>
    <w:p w14:paraId="70850FAC" w14:textId="77777777" w:rsidR="000D51E9" w:rsidRPr="000D51E9" w:rsidRDefault="000D51E9" w:rsidP="000D51E9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>prawo do usunięcia lub ograniczenia przetwarzania danych</w:t>
      </w:r>
    </w:p>
    <w:p w14:paraId="3BB72768" w14:textId="77777777" w:rsidR="000D51E9" w:rsidRPr="000D51E9" w:rsidRDefault="000D51E9" w:rsidP="000D51E9">
      <w:pPr>
        <w:pStyle w:val="Akapitzlist"/>
        <w:numPr>
          <w:ilvl w:val="0"/>
          <w:numId w:val="5"/>
        </w:numPr>
        <w:spacing w:after="0" w:line="240" w:lineRule="auto"/>
        <w:ind w:right="5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D51E9">
        <w:rPr>
          <w:rFonts w:ascii="Times New Roman" w:hAnsi="Times New Roman" w:cs="Times New Roman"/>
          <w:bCs/>
          <w:iCs/>
          <w:sz w:val="18"/>
          <w:szCs w:val="18"/>
        </w:rPr>
        <w:t>prawo wniesienia skargi do organu nadzorującego przestrzeganie przepisów ochrony danych osobowych - Biuro Prezesa Urzędu Ochrony Danych Osobowych adres: ul. Stawki 2, 00-193 Warszawa.</w:t>
      </w:r>
    </w:p>
    <w:p w14:paraId="7C6F863D" w14:textId="77777777" w:rsidR="000D51E9" w:rsidRPr="000D51E9" w:rsidRDefault="000D51E9" w:rsidP="000D51E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925014B" w14:textId="194423D9" w:rsidR="000D51E9" w:rsidRPr="000D51E9" w:rsidRDefault="000D51E9" w:rsidP="000D51E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BAF82EB" w14:textId="77777777" w:rsidR="000D51E9" w:rsidRPr="000D51E9" w:rsidRDefault="000D51E9" w:rsidP="000D51E9">
      <w:pPr>
        <w:tabs>
          <w:tab w:val="left" w:pos="5475"/>
        </w:tabs>
        <w:jc w:val="both"/>
        <w:rPr>
          <w:rFonts w:ascii="Times New Roman" w:hAnsi="Times New Roman" w:cs="Times New Roman"/>
          <w:b/>
        </w:rPr>
      </w:pPr>
      <w:r w:rsidRPr="000D51E9">
        <w:rPr>
          <w:rFonts w:ascii="Times New Roman" w:hAnsi="Times New Roman" w:cs="Times New Roman"/>
          <w:b/>
        </w:rPr>
        <w:t xml:space="preserve">Podpisy rodziców </w:t>
      </w:r>
      <w:r w:rsidRPr="000D51E9">
        <w:rPr>
          <w:rFonts w:ascii="Times New Roman" w:hAnsi="Times New Roman" w:cs="Times New Roman"/>
          <w:b/>
        </w:rPr>
        <w:tab/>
      </w:r>
    </w:p>
    <w:p w14:paraId="173E680F" w14:textId="77777777" w:rsidR="000D51E9" w:rsidRPr="000D51E9" w:rsidRDefault="000D51E9" w:rsidP="000D51E9">
      <w:pPr>
        <w:jc w:val="both"/>
        <w:rPr>
          <w:rFonts w:ascii="Times New Roman" w:hAnsi="Times New Roman" w:cs="Times New Roman"/>
          <w:b/>
        </w:rPr>
      </w:pPr>
      <w:r w:rsidRPr="000D51E9">
        <w:rPr>
          <w:rFonts w:ascii="Times New Roman" w:hAnsi="Times New Roman" w:cs="Times New Roman"/>
          <w:b/>
        </w:rPr>
        <w:t xml:space="preserve">(prawnych opiekunów):                    </w:t>
      </w:r>
    </w:p>
    <w:p w14:paraId="502AD67F" w14:textId="77777777" w:rsidR="000D51E9" w:rsidRPr="000D51E9" w:rsidRDefault="000D51E9" w:rsidP="000D51E9">
      <w:pPr>
        <w:jc w:val="both"/>
        <w:rPr>
          <w:rFonts w:ascii="Times New Roman" w:hAnsi="Times New Roman" w:cs="Times New Roman"/>
          <w:color w:val="00000A"/>
        </w:rPr>
      </w:pPr>
      <w:r w:rsidRPr="000D51E9">
        <w:rPr>
          <w:rFonts w:ascii="Times New Roman" w:hAnsi="Times New Roman" w:cs="Times New Roman"/>
          <w:color w:val="00000A"/>
        </w:rPr>
        <w:tab/>
      </w:r>
      <w:r w:rsidRPr="000D51E9">
        <w:rPr>
          <w:rFonts w:ascii="Times New Roman" w:hAnsi="Times New Roman" w:cs="Times New Roman"/>
          <w:color w:val="00000A"/>
        </w:rPr>
        <w:tab/>
      </w:r>
      <w:r w:rsidRPr="000D51E9">
        <w:rPr>
          <w:rFonts w:ascii="Times New Roman" w:hAnsi="Times New Roman" w:cs="Times New Roman"/>
          <w:color w:val="00000A"/>
        </w:rPr>
        <w:tab/>
      </w:r>
      <w:r w:rsidRPr="000D51E9">
        <w:rPr>
          <w:rFonts w:ascii="Times New Roman" w:hAnsi="Times New Roman" w:cs="Times New Roman"/>
          <w:color w:val="00000A"/>
        </w:rPr>
        <w:tab/>
      </w:r>
    </w:p>
    <w:p w14:paraId="1673B82E" w14:textId="77777777" w:rsidR="000D51E9" w:rsidRPr="000D51E9" w:rsidRDefault="000D51E9" w:rsidP="000D51E9">
      <w:pPr>
        <w:tabs>
          <w:tab w:val="center" w:pos="4819"/>
        </w:tabs>
        <w:jc w:val="both"/>
        <w:rPr>
          <w:rFonts w:ascii="Times New Roman" w:hAnsi="Times New Roman" w:cs="Times New Roman"/>
          <w:color w:val="00000A"/>
        </w:rPr>
      </w:pPr>
      <w:r w:rsidRPr="000D51E9">
        <w:rPr>
          <w:rFonts w:ascii="Times New Roman" w:hAnsi="Times New Roman" w:cs="Times New Roman"/>
          <w:color w:val="00000A"/>
        </w:rPr>
        <w:t>……………………………………………….</w:t>
      </w:r>
      <w:r w:rsidRPr="000D51E9">
        <w:rPr>
          <w:rFonts w:ascii="Times New Roman" w:hAnsi="Times New Roman" w:cs="Times New Roman"/>
          <w:color w:val="00000A"/>
        </w:rPr>
        <w:tab/>
        <w:t xml:space="preserve">                                              </w:t>
      </w:r>
    </w:p>
    <w:p w14:paraId="706D81B8" w14:textId="77777777" w:rsidR="000D51E9" w:rsidRPr="000D51E9" w:rsidRDefault="000D51E9" w:rsidP="000D51E9">
      <w:pPr>
        <w:jc w:val="both"/>
        <w:rPr>
          <w:rFonts w:ascii="Times New Roman" w:hAnsi="Times New Roman" w:cs="Times New Roman"/>
        </w:rPr>
      </w:pPr>
      <w:r w:rsidRPr="000D51E9">
        <w:rPr>
          <w:rFonts w:ascii="Times New Roman" w:hAnsi="Times New Roman" w:cs="Times New Roman"/>
        </w:rPr>
        <w:t xml:space="preserve">         </w:t>
      </w:r>
    </w:p>
    <w:p w14:paraId="341654D9" w14:textId="77777777" w:rsidR="000D51E9" w:rsidRPr="000D51E9" w:rsidRDefault="000D51E9" w:rsidP="000D51E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D51E9">
        <w:rPr>
          <w:rFonts w:ascii="Times New Roman" w:hAnsi="Times New Roman" w:cs="Times New Roman"/>
        </w:rPr>
        <w:t>………………………………………………</w:t>
      </w:r>
    </w:p>
    <w:p w14:paraId="57C1DCFA" w14:textId="77777777" w:rsidR="000D51E9" w:rsidRPr="000D51E9" w:rsidRDefault="000D51E9" w:rsidP="000D51E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3473BFC" w14:textId="77777777" w:rsidR="000D51E9" w:rsidRPr="000D51E9" w:rsidRDefault="000D51E9" w:rsidP="000D51E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FE1BB7C" w14:textId="4BD56625" w:rsidR="000D51E9" w:rsidRPr="008C0496" w:rsidRDefault="000D51E9" w:rsidP="008C049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D51E9">
        <w:rPr>
          <w:rFonts w:ascii="Times New Roman" w:hAnsi="Times New Roman" w:cs="Times New Roman"/>
        </w:rPr>
        <w:t>Łódź, dnia ……………………………..</w:t>
      </w:r>
    </w:p>
    <w:sectPr w:rsidR="000D51E9" w:rsidRPr="008C0496" w:rsidSect="002E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94D"/>
    <w:multiLevelType w:val="hybridMultilevel"/>
    <w:tmpl w:val="F71A6110"/>
    <w:lvl w:ilvl="0" w:tplc="7B968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C7FB8"/>
    <w:multiLevelType w:val="hybridMultilevel"/>
    <w:tmpl w:val="8118D5B8"/>
    <w:lvl w:ilvl="0" w:tplc="A7502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3E2D84"/>
    <w:multiLevelType w:val="hybridMultilevel"/>
    <w:tmpl w:val="CA8AC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BF7"/>
    <w:multiLevelType w:val="hybridMultilevel"/>
    <w:tmpl w:val="74E4BF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14E9"/>
    <w:multiLevelType w:val="hybridMultilevel"/>
    <w:tmpl w:val="8830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FC"/>
    <w:rsid w:val="000B0CE7"/>
    <w:rsid w:val="000D51E9"/>
    <w:rsid w:val="002A44CC"/>
    <w:rsid w:val="002E73FC"/>
    <w:rsid w:val="003D2FA0"/>
    <w:rsid w:val="005854FE"/>
    <w:rsid w:val="007505DA"/>
    <w:rsid w:val="00815566"/>
    <w:rsid w:val="0087227F"/>
    <w:rsid w:val="008C0496"/>
    <w:rsid w:val="009824DB"/>
    <w:rsid w:val="00A23C0B"/>
    <w:rsid w:val="00A7613C"/>
    <w:rsid w:val="00B27094"/>
    <w:rsid w:val="00B34FD5"/>
    <w:rsid w:val="00D03963"/>
    <w:rsid w:val="00D45D38"/>
    <w:rsid w:val="00DC7576"/>
    <w:rsid w:val="00EF414B"/>
    <w:rsid w:val="00F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15EE"/>
  <w15:chartTrackingRefBased/>
  <w15:docId w15:val="{17217D2D-5F24-42BF-913E-063E33C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84C167BE5EEB4EA41D73D424C4B091" ma:contentTypeVersion="2" ma:contentTypeDescription="Utwórz nowy dokument." ma:contentTypeScope="" ma:versionID="7d2b8764a51e392ee36f3c81dd2440d1">
  <xsd:schema xmlns:xsd="http://www.w3.org/2001/XMLSchema" xmlns:xs="http://www.w3.org/2001/XMLSchema" xmlns:p="http://schemas.microsoft.com/office/2006/metadata/properties" xmlns:ns3="4e4e7a3b-b5c1-4fef-9a2f-8ef49bbc646f" targetNamespace="http://schemas.microsoft.com/office/2006/metadata/properties" ma:root="true" ma:fieldsID="7da4cd15605dba686aa10ad3f28941fa" ns3:_="">
    <xsd:import namespace="4e4e7a3b-b5c1-4fef-9a2f-8ef49bbc6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7a3b-b5c1-4fef-9a2f-8ef49bbc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E01A3-0B13-4A73-9EA9-C26BE8B6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e7a3b-b5c1-4fef-9a2f-8ef49bbc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ABA92-8FE7-487B-BF5D-FCAF16410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FDC7-15FF-4F2C-95EF-A8EEBFAF7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Sylwia Dobrodziej</cp:lastModifiedBy>
  <cp:revision>10</cp:revision>
  <cp:lastPrinted>2022-10-03T13:05:00Z</cp:lastPrinted>
  <dcterms:created xsi:type="dcterms:W3CDTF">2022-01-13T11:27:00Z</dcterms:created>
  <dcterms:modified xsi:type="dcterms:W3CDTF">2023-08-27T17:20:00Z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0x0101000E84C167BE5EEB4EA41D73D424C4B091</vt:lpwstr>
  </property>
</Properties>
</file>